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06" w:rsidRPr="00500206" w:rsidRDefault="00500206" w:rsidP="00DE627D">
      <w:pPr>
        <w:spacing w:after="0" w:line="240" w:lineRule="auto"/>
        <w:ind w:left="-567" w:firstLine="567"/>
        <w:jc w:val="center"/>
        <w:rPr>
          <w:rFonts w:ascii="Times New Roman" w:eastAsia="Times New Roman" w:hAnsi="Times New Roman" w:cs="Times New Roman"/>
          <w:b/>
          <w:sz w:val="24"/>
          <w:szCs w:val="24"/>
          <w:lang w:eastAsia="ru-RU"/>
        </w:rPr>
      </w:pPr>
      <w:r w:rsidRPr="00500206">
        <w:rPr>
          <w:rFonts w:ascii="Times New Roman" w:eastAsia="Times New Roman" w:hAnsi="Times New Roman" w:cs="Times New Roman"/>
          <w:b/>
          <w:sz w:val="24"/>
          <w:szCs w:val="24"/>
          <w:lang w:eastAsia="ru-RU"/>
        </w:rPr>
        <w:t>Психологические причины наркомании</w:t>
      </w:r>
    </w:p>
    <w:p w:rsidR="00500206" w:rsidRDefault="00500206" w:rsidP="00500206">
      <w:pPr>
        <w:spacing w:after="0" w:line="240" w:lineRule="auto"/>
        <w:ind w:left="-567" w:firstLine="567"/>
        <w:rPr>
          <w:rFonts w:ascii="Times New Roman" w:eastAsia="Times New Roman" w:hAnsi="Times New Roman" w:cs="Times New Roman"/>
          <w:sz w:val="24"/>
          <w:szCs w:val="24"/>
          <w:lang w:eastAsia="ru-RU"/>
        </w:rPr>
      </w:pPr>
    </w:p>
    <w:p w:rsidR="00500206" w:rsidRPr="00500206" w:rsidRDefault="00500206" w:rsidP="00500206">
      <w:pPr>
        <w:spacing w:after="0" w:line="240" w:lineRule="auto"/>
        <w:ind w:left="-567" w:firstLine="567"/>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 xml:space="preserve">В настоящее время </w:t>
      </w:r>
      <w:r>
        <w:rPr>
          <w:rFonts w:ascii="Times New Roman" w:eastAsia="Times New Roman" w:hAnsi="Times New Roman" w:cs="Times New Roman"/>
          <w:sz w:val="24"/>
          <w:szCs w:val="24"/>
          <w:lang w:eastAsia="ru-RU"/>
        </w:rPr>
        <w:t>понимание причин возникновения</w:t>
      </w:r>
      <w:r w:rsidRPr="00500206">
        <w:rPr>
          <w:rFonts w:ascii="Times New Roman" w:eastAsia="Times New Roman" w:hAnsi="Times New Roman" w:cs="Times New Roman"/>
          <w:sz w:val="24"/>
          <w:szCs w:val="24"/>
          <w:lang w:eastAsia="ru-RU"/>
        </w:rPr>
        <w:t xml:space="preserve"> наркотической зависимости </w:t>
      </w:r>
      <w:r>
        <w:rPr>
          <w:rFonts w:ascii="Times New Roman" w:eastAsia="Times New Roman" w:hAnsi="Times New Roman" w:cs="Times New Roman"/>
          <w:sz w:val="24"/>
          <w:szCs w:val="24"/>
          <w:lang w:eastAsia="ru-RU"/>
        </w:rPr>
        <w:t xml:space="preserve">и подходы к лечению </w:t>
      </w:r>
      <w:r w:rsidRPr="00500206">
        <w:rPr>
          <w:rFonts w:ascii="Times New Roman" w:eastAsia="Times New Roman" w:hAnsi="Times New Roman" w:cs="Times New Roman"/>
          <w:sz w:val="24"/>
          <w:szCs w:val="24"/>
          <w:lang w:eastAsia="ru-RU"/>
        </w:rPr>
        <w:t xml:space="preserve">существенно продвинулись вперед. </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 xml:space="preserve">Ранее методы лечения были сфокусированы на медицинских аспектах болезни, </w:t>
      </w:r>
      <w:r>
        <w:rPr>
          <w:rFonts w:ascii="Times New Roman" w:eastAsia="Times New Roman" w:hAnsi="Times New Roman" w:cs="Times New Roman"/>
          <w:sz w:val="24"/>
          <w:szCs w:val="24"/>
          <w:lang w:eastAsia="ru-RU"/>
        </w:rPr>
        <w:t>ориентируясь</w:t>
      </w:r>
      <w:r w:rsidRPr="00500206">
        <w:rPr>
          <w:rFonts w:ascii="Times New Roman" w:eastAsia="Times New Roman" w:hAnsi="Times New Roman" w:cs="Times New Roman"/>
          <w:sz w:val="24"/>
          <w:szCs w:val="24"/>
          <w:lang w:eastAsia="ru-RU"/>
        </w:rPr>
        <w:t xml:space="preserve"> не на причину наркомании, а на следствие – то есть на сам процесс употребления наркотиков. Психология больного воспринималась как менее существенная и отодвигалась на второй план. Теперь же психологическим причинам наркомании уделяется немалое внимание при изучении причин болезней зависимости и при разработке подходов к лечению. Психологические причины наркомании не просто факторы, заставляющие человека употреблять </w:t>
      </w:r>
      <w:proofErr w:type="spellStart"/>
      <w:r w:rsidRPr="00500206">
        <w:rPr>
          <w:rFonts w:ascii="Times New Roman" w:eastAsia="Times New Roman" w:hAnsi="Times New Roman" w:cs="Times New Roman"/>
          <w:sz w:val="24"/>
          <w:szCs w:val="24"/>
          <w:lang w:eastAsia="ru-RU"/>
        </w:rPr>
        <w:t>психоактивные</w:t>
      </w:r>
      <w:proofErr w:type="spellEnd"/>
      <w:r w:rsidRPr="00500206">
        <w:rPr>
          <w:rFonts w:ascii="Times New Roman" w:eastAsia="Times New Roman" w:hAnsi="Times New Roman" w:cs="Times New Roman"/>
          <w:sz w:val="24"/>
          <w:szCs w:val="24"/>
          <w:lang w:eastAsia="ru-RU"/>
        </w:rPr>
        <w:t xml:space="preserve"> вещества снова и снова, но и «рычаг», включающий само желание попробовать наркотики в первый раз. Рассмотрим наиболее распространённые из них.</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Неудовлетворённость и нереализованность</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 xml:space="preserve">Этот фактор может спровоцировать наркоманию даже у взрослого человека. С одной стороны, когда </w:t>
      </w:r>
      <w:proofErr w:type="gramStart"/>
      <w:r w:rsidRPr="00500206">
        <w:rPr>
          <w:rFonts w:ascii="Times New Roman" w:eastAsia="Times New Roman" w:hAnsi="Times New Roman" w:cs="Times New Roman"/>
          <w:sz w:val="24"/>
          <w:szCs w:val="24"/>
          <w:lang w:eastAsia="ru-RU"/>
        </w:rPr>
        <w:t>нет возможность раскрыть</w:t>
      </w:r>
      <w:proofErr w:type="gramEnd"/>
      <w:r w:rsidRPr="00500206">
        <w:rPr>
          <w:rFonts w:ascii="Times New Roman" w:eastAsia="Times New Roman" w:hAnsi="Times New Roman" w:cs="Times New Roman"/>
          <w:sz w:val="24"/>
          <w:szCs w:val="24"/>
          <w:lang w:eastAsia="ru-RU"/>
        </w:rPr>
        <w:t xml:space="preserve"> свой потенциал, отсутствуют возможности для самореализации в карьере, отношениях, присутствуют неуверенность в себе и своём будущем, появляется психологический дискомфорт. Наркотики — известный способ убегания от проблем. Под действием </w:t>
      </w:r>
      <w:proofErr w:type="spellStart"/>
      <w:r w:rsidRPr="00500206">
        <w:rPr>
          <w:rFonts w:ascii="Times New Roman" w:eastAsia="Times New Roman" w:hAnsi="Times New Roman" w:cs="Times New Roman"/>
          <w:sz w:val="24"/>
          <w:szCs w:val="24"/>
          <w:lang w:eastAsia="ru-RU"/>
        </w:rPr>
        <w:t>психоактивных</w:t>
      </w:r>
      <w:proofErr w:type="spellEnd"/>
      <w:r w:rsidRPr="00500206">
        <w:rPr>
          <w:rFonts w:ascii="Times New Roman" w:eastAsia="Times New Roman" w:hAnsi="Times New Roman" w:cs="Times New Roman"/>
          <w:sz w:val="24"/>
          <w:szCs w:val="24"/>
          <w:lang w:eastAsia="ru-RU"/>
        </w:rPr>
        <w:t xml:space="preserve"> веществ, невостребованность в карьере и личной жизни не кажется чем-то важным. А с противоположной стороны – пресыщенность жизнью, толкает человека, которому доступно все и все «приелось», </w:t>
      </w:r>
      <w:proofErr w:type="gramStart"/>
      <w:r w:rsidRPr="00500206">
        <w:rPr>
          <w:rFonts w:ascii="Times New Roman" w:eastAsia="Times New Roman" w:hAnsi="Times New Roman" w:cs="Times New Roman"/>
          <w:sz w:val="24"/>
          <w:szCs w:val="24"/>
          <w:lang w:eastAsia="ru-RU"/>
        </w:rPr>
        <w:t>к</w:t>
      </w:r>
      <w:proofErr w:type="gramEnd"/>
      <w:r w:rsidRPr="00500206">
        <w:rPr>
          <w:rFonts w:ascii="Times New Roman" w:eastAsia="Times New Roman" w:hAnsi="Times New Roman" w:cs="Times New Roman"/>
          <w:sz w:val="24"/>
          <w:szCs w:val="24"/>
          <w:lang w:eastAsia="ru-RU"/>
        </w:rPr>
        <w:t> искусственными усилителями ощущений – наркотиками.</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Инфантильность</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Инфантильность или, другими словами, эмоциональная незрелость, больше свойственна подросткам, однако не чужда и молодым людям возрастом 20-35 лет. Люди с инфантильным складом психики не могут отказаться от желания получить удовольствие здесь и сейчас, не думая о последствиях. Также им свойственно неумение справиться с текущими проблемами и выходить из тяжёлых жизненных ситуаций, им характерно бегство от проблем «в зависимость».</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Эмоциональное потрясение</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 xml:space="preserve">В случае трагедий, тяжёлых потерь и прочих ситуаций, которые вызывают реакцию острого горя, </w:t>
      </w:r>
      <w:proofErr w:type="gramStart"/>
      <w:r w:rsidRPr="00500206">
        <w:rPr>
          <w:rFonts w:ascii="Times New Roman" w:eastAsia="Times New Roman" w:hAnsi="Times New Roman" w:cs="Times New Roman"/>
          <w:sz w:val="24"/>
          <w:szCs w:val="24"/>
          <w:lang w:eastAsia="ru-RU"/>
        </w:rPr>
        <w:t>человек</w:t>
      </w:r>
      <w:proofErr w:type="gramEnd"/>
      <w:r w:rsidRPr="00500206">
        <w:rPr>
          <w:rFonts w:ascii="Times New Roman" w:eastAsia="Times New Roman" w:hAnsi="Times New Roman" w:cs="Times New Roman"/>
          <w:sz w:val="24"/>
          <w:szCs w:val="24"/>
          <w:lang w:eastAsia="ru-RU"/>
        </w:rPr>
        <w:t xml:space="preserve"> может попытаться заглушить душевную боль наркотическим опьянением. Разумеется, он не в силах объективно оценить последствия своего опрометчивого решения. В моменты полного горя и разочарования внутренний мир человека становится очень хрупким. Это может подтолкнуть к употреблению наркотиков.</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Окружение</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Человек, который вырос в неблагополучной среде, с рождения наблюдает терпимое отношение к наркотикам и алкоголю. Постоянное общение с людьми, употребляющими психотропные препараты, становится частью обычной жизни. Подросткам из благополучной среды важно доказать своим сверстникам и более старшим товарищам, что он не «белая ворона», быть принятым в компанию. Школьники и студенты легко поддаются настроению своих приятелей. Сюда же можно отнести попытки подражания кумирам.</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Внутрисемейные конфликты</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lastRenderedPageBreak/>
        <w:t xml:space="preserve">Причиной наркомании могут послужить конфликты между родителями или между ними и ребенком, отсутствие семейной поддержки, крепких и тёплых взаимоотношений между членами семьи, семейная разобщённость. Многих случаев наркотической зависимости могло не быть, если бы человек вовремя получил поддержку близких. Семейные драмы происходят так же между супругами, между братьями, сёстрами и т.д. Причины употребления наркотиков могут брать начало в бытовых конфликтах. Человек может увлечься </w:t>
      </w:r>
      <w:proofErr w:type="spellStart"/>
      <w:r w:rsidRPr="00500206">
        <w:rPr>
          <w:rFonts w:ascii="Times New Roman" w:eastAsia="Times New Roman" w:hAnsi="Times New Roman" w:cs="Times New Roman"/>
          <w:sz w:val="24"/>
          <w:szCs w:val="24"/>
          <w:lang w:eastAsia="ru-RU"/>
        </w:rPr>
        <w:t>психоактивными</w:t>
      </w:r>
      <w:proofErr w:type="spellEnd"/>
      <w:r w:rsidRPr="00500206">
        <w:rPr>
          <w:rFonts w:ascii="Times New Roman" w:eastAsia="Times New Roman" w:hAnsi="Times New Roman" w:cs="Times New Roman"/>
          <w:sz w:val="24"/>
          <w:szCs w:val="24"/>
          <w:lang w:eastAsia="ru-RU"/>
        </w:rPr>
        <w:t xml:space="preserve"> веществами, чтобы снять эмоциональное напряжение.</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Любопытство</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Любопытство - как черта присуща всем людям, но подростки особенно активно пытаются познавать мир. Красочное описание эффекта побуждает ребенка испытать его на своём опыте, даже если он достаточно проинформирован о вреде наркотических средств. Это может быть личная воля или уговоры приятелей.</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Желание уйти от реальности</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Львиная доля будущих наркоманов желает именно этого. Им хочется уничтожить реальность и создать собственный мир. Этот пункт сопровождает все психологические причины наркозависимости, которые перечислены в нашем списке. Безусловно, уйти от реальности с помощью наркотиков можно.</w:t>
      </w:r>
    </w:p>
    <w:p w:rsidR="00500206" w:rsidRPr="00500206" w:rsidRDefault="00500206" w:rsidP="00500206">
      <w:pPr>
        <w:spacing w:before="100" w:beforeAutospacing="1" w:after="100" w:afterAutospacing="1" w:line="240" w:lineRule="auto"/>
        <w:ind w:left="-567" w:firstLine="567"/>
        <w:jc w:val="both"/>
        <w:outlineLvl w:val="2"/>
        <w:rPr>
          <w:rFonts w:ascii="Times New Roman" w:eastAsia="Times New Roman" w:hAnsi="Times New Roman" w:cs="Times New Roman"/>
          <w:b/>
          <w:bCs/>
          <w:sz w:val="27"/>
          <w:szCs w:val="27"/>
          <w:lang w:eastAsia="ru-RU"/>
        </w:rPr>
      </w:pPr>
      <w:r w:rsidRPr="00500206">
        <w:rPr>
          <w:rFonts w:ascii="Times New Roman" w:eastAsia="Times New Roman" w:hAnsi="Times New Roman" w:cs="Times New Roman"/>
          <w:b/>
          <w:bCs/>
          <w:sz w:val="27"/>
          <w:szCs w:val="27"/>
          <w:lang w:eastAsia="ru-RU"/>
        </w:rPr>
        <w:t>Протест</w:t>
      </w:r>
    </w:p>
    <w:p w:rsid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Подростковый максимализм приносит взрослым уйму хлопот. Молодые люди хотят подчеркнуть свою значимость и ослабить родительский контроль. Очень важно доказать, что взрослые ничего не смыслят в реальной жизни.</w:t>
      </w:r>
    </w:p>
    <w:p w:rsidR="00500206" w:rsidRPr="00500206" w:rsidRDefault="00500206" w:rsidP="0050020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500206">
        <w:rPr>
          <w:rFonts w:ascii="Times New Roman" w:eastAsia="Times New Roman" w:hAnsi="Times New Roman" w:cs="Times New Roman"/>
          <w:sz w:val="24"/>
          <w:szCs w:val="24"/>
          <w:lang w:eastAsia="ru-RU"/>
        </w:rPr>
        <w:t xml:space="preserve">Назвать единственную причину практически невозможно, это всегда комплекс причин. Зависимость от </w:t>
      </w:r>
      <w:proofErr w:type="spellStart"/>
      <w:r w:rsidRPr="00500206">
        <w:rPr>
          <w:rFonts w:ascii="Times New Roman" w:eastAsia="Times New Roman" w:hAnsi="Times New Roman" w:cs="Times New Roman"/>
          <w:sz w:val="24"/>
          <w:szCs w:val="24"/>
          <w:lang w:eastAsia="ru-RU"/>
        </w:rPr>
        <w:t>психоактивных</w:t>
      </w:r>
      <w:proofErr w:type="spellEnd"/>
      <w:r w:rsidRPr="00500206">
        <w:rPr>
          <w:rFonts w:ascii="Times New Roman" w:eastAsia="Times New Roman" w:hAnsi="Times New Roman" w:cs="Times New Roman"/>
          <w:sz w:val="24"/>
          <w:szCs w:val="24"/>
          <w:lang w:eastAsia="ru-RU"/>
        </w:rPr>
        <w:t xml:space="preserve"> веществ формируется не только на физическом уровне, основная проблема кроется в психологии. Стоит подчеркнуть, что избавление от наркотической зависимости лежит через глубинное решение внутренних проблем, нарушения духовного плана требуют колоссальной работы. Специалисты ГБУ РО ОКНД способны помочь в сложившейся сложной ситуации, оказать профессиональную наркологическую, психотерапевтическую и психологическую помощь. Узнать больше можно по телефону доверия: 8 (4912) 25-95-27</w:t>
      </w:r>
    </w:p>
    <w:p w:rsidR="00500206" w:rsidRPr="00DE627D" w:rsidRDefault="00500206" w:rsidP="00500206">
      <w:pPr>
        <w:spacing w:after="0" w:line="240" w:lineRule="auto"/>
        <w:ind w:left="-567" w:firstLine="567"/>
        <w:rPr>
          <w:rFonts w:ascii="Times New Roman" w:eastAsia="Times New Roman" w:hAnsi="Times New Roman" w:cs="Times New Roman"/>
          <w:b/>
          <w:sz w:val="24"/>
          <w:szCs w:val="24"/>
          <w:lang w:eastAsia="ru-RU"/>
        </w:rPr>
      </w:pPr>
      <w:bookmarkStart w:id="0" w:name="_GoBack"/>
      <w:r w:rsidRPr="00DE627D">
        <w:rPr>
          <w:rFonts w:ascii="Times New Roman" w:eastAsia="Times New Roman" w:hAnsi="Times New Roman" w:cs="Times New Roman"/>
          <w:b/>
          <w:sz w:val="24"/>
          <w:szCs w:val="24"/>
          <w:lang w:eastAsia="ru-RU"/>
        </w:rPr>
        <w:t xml:space="preserve">Подготовлено клиническими психологами отделения профилактики наркологический расстройств ГБУ РО «Областной клинический наркологический диспансер» Реннер Т.Е., Троицкой Т.С. </w:t>
      </w:r>
    </w:p>
    <w:bookmarkEnd w:id="0"/>
    <w:p w:rsidR="00CC7B54" w:rsidRDefault="00CC7B54"/>
    <w:sectPr w:rsidR="00CC7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4E"/>
    <w:rsid w:val="00500206"/>
    <w:rsid w:val="0083074E"/>
    <w:rsid w:val="00CC7B54"/>
    <w:rsid w:val="00DE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5595">
      <w:bodyDiv w:val="1"/>
      <w:marLeft w:val="0"/>
      <w:marRight w:val="0"/>
      <w:marTop w:val="0"/>
      <w:marBottom w:val="0"/>
      <w:divBdr>
        <w:top w:val="none" w:sz="0" w:space="0" w:color="auto"/>
        <w:left w:val="none" w:sz="0" w:space="0" w:color="auto"/>
        <w:bottom w:val="none" w:sz="0" w:space="0" w:color="auto"/>
        <w:right w:val="none" w:sz="0" w:space="0" w:color="auto"/>
      </w:divBdr>
      <w:divsChild>
        <w:div w:id="1953129652">
          <w:marLeft w:val="0"/>
          <w:marRight w:val="0"/>
          <w:marTop w:val="0"/>
          <w:marBottom w:val="0"/>
          <w:divBdr>
            <w:top w:val="none" w:sz="0" w:space="0" w:color="auto"/>
            <w:left w:val="none" w:sz="0" w:space="0" w:color="auto"/>
            <w:bottom w:val="none" w:sz="0" w:space="0" w:color="auto"/>
            <w:right w:val="none" w:sz="0" w:space="0" w:color="auto"/>
          </w:divBdr>
        </w:div>
        <w:div w:id="1992371092">
          <w:marLeft w:val="0"/>
          <w:marRight w:val="0"/>
          <w:marTop w:val="0"/>
          <w:marBottom w:val="0"/>
          <w:divBdr>
            <w:top w:val="single" w:sz="6" w:space="4" w:color="CCCCCC"/>
            <w:left w:val="single" w:sz="6" w:space="8" w:color="CCCCCC"/>
            <w:bottom w:val="single" w:sz="6" w:space="4" w:color="CCCCCC"/>
            <w:right w:val="single" w:sz="6" w:space="8" w:color="CCCCCC"/>
          </w:divBdr>
        </w:div>
        <w:div w:id="1421565345">
          <w:marLeft w:val="0"/>
          <w:marRight w:val="0"/>
          <w:marTop w:val="0"/>
          <w:marBottom w:val="0"/>
          <w:divBdr>
            <w:top w:val="none" w:sz="0" w:space="0" w:color="auto"/>
            <w:left w:val="none" w:sz="0" w:space="0" w:color="auto"/>
            <w:bottom w:val="none" w:sz="0" w:space="0" w:color="auto"/>
            <w:right w:val="none" w:sz="0" w:space="0" w:color="auto"/>
          </w:divBdr>
          <w:divsChild>
            <w:div w:id="16761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2020-11-12T11:33:00Z</dcterms:created>
  <dcterms:modified xsi:type="dcterms:W3CDTF">2020-11-12T11:39:00Z</dcterms:modified>
</cp:coreProperties>
</file>